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15" w:rsidRDefault="000F0115" w:rsidP="000F0115">
      <w:pPr>
        <w:pStyle w:val="Balk1"/>
        <w:spacing w:before="74"/>
        <w:ind w:left="0" w:right="1022"/>
        <w:jc w:val="right"/>
      </w:pPr>
      <w:r>
        <w:t>SOSYAL</w:t>
      </w:r>
      <w:r>
        <w:rPr>
          <w:spacing w:val="-5"/>
        </w:rPr>
        <w:t xml:space="preserve"> </w:t>
      </w:r>
      <w:r>
        <w:t>SORUMLULUK</w:t>
      </w:r>
      <w:r>
        <w:rPr>
          <w:spacing w:val="-5"/>
        </w:rPr>
        <w:t xml:space="preserve"> </w:t>
      </w:r>
      <w:r>
        <w:t>PROGRAMI</w:t>
      </w:r>
      <w:r>
        <w:rPr>
          <w:spacing w:val="-5"/>
        </w:rPr>
        <w:t xml:space="preserve"> </w:t>
      </w:r>
      <w:r>
        <w:t>ETKİNLİK/GÖREV/PROJE</w:t>
      </w:r>
      <w:r>
        <w:rPr>
          <w:spacing w:val="-2"/>
        </w:rPr>
        <w:t xml:space="preserve"> </w:t>
      </w:r>
      <w:r>
        <w:t>ÇALIŞMA</w:t>
      </w:r>
      <w:r>
        <w:rPr>
          <w:spacing w:val="-6"/>
        </w:rPr>
        <w:t xml:space="preserve"> </w:t>
      </w:r>
      <w:r>
        <w:t>PLANI</w:t>
      </w:r>
    </w:p>
    <w:p w:rsidR="000F0115" w:rsidRDefault="000F0115" w:rsidP="000F0115">
      <w:pPr>
        <w:spacing w:before="204"/>
        <w:ind w:right="1107"/>
        <w:jc w:val="right"/>
        <w:rPr>
          <w:b/>
          <w:sz w:val="24"/>
        </w:rPr>
      </w:pPr>
      <w:r>
        <w:rPr>
          <w:b/>
          <w:sz w:val="24"/>
        </w:rPr>
        <w:t>EK-2</w:t>
      </w:r>
    </w:p>
    <w:p w:rsidR="000F0115" w:rsidRDefault="000F0115" w:rsidP="000F0115">
      <w:pPr>
        <w:pStyle w:val="GvdeMetni"/>
        <w:rPr>
          <w:b/>
          <w:sz w:val="20"/>
        </w:rPr>
      </w:pPr>
    </w:p>
    <w:p w:rsidR="000F0115" w:rsidRDefault="000F0115" w:rsidP="000F0115">
      <w:pPr>
        <w:pStyle w:val="GvdeMetni"/>
        <w:spacing w:before="2"/>
        <w:rPr>
          <w:b/>
          <w:sz w:val="25"/>
        </w:rPr>
      </w:pPr>
    </w:p>
    <w:tbl>
      <w:tblPr>
        <w:tblStyle w:val="TableNormal"/>
        <w:tblW w:w="0" w:type="auto"/>
        <w:tblInd w:w="8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0F0115" w:rsidTr="00B6323B">
        <w:trPr>
          <w:trHeight w:val="862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0F0115" w:rsidRDefault="000F0115" w:rsidP="00B6323B">
            <w:pPr>
              <w:pStyle w:val="TableParagraph"/>
              <w:spacing w:before="1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Başlama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Bitiş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Tarihi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0F0115" w:rsidRDefault="000F0115" w:rsidP="00B6323B">
            <w:pPr>
              <w:pStyle w:val="TableParagraph"/>
              <w:spacing w:before="4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…../…../……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…../…../……</w:t>
            </w:r>
          </w:p>
        </w:tc>
      </w:tr>
      <w:tr w:rsidR="000F0115" w:rsidTr="00B6323B">
        <w:trPr>
          <w:trHeight w:val="31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F0115" w:rsidRDefault="000F0115" w:rsidP="00B6323B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0F0115" w:rsidTr="00B6323B">
        <w:trPr>
          <w:trHeight w:val="31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0F0115" w:rsidRDefault="000F0115" w:rsidP="00B6323B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Alanı:</w:t>
            </w:r>
          </w:p>
        </w:tc>
      </w:tr>
      <w:tr w:rsidR="000F0115" w:rsidTr="00B6323B">
        <w:trPr>
          <w:trHeight w:val="31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F0115" w:rsidRDefault="000F0115" w:rsidP="00B6323B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Danışman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0F0115" w:rsidTr="00B6323B">
        <w:trPr>
          <w:trHeight w:val="31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0F0115" w:rsidRDefault="000F0115" w:rsidP="00B6323B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Sosyal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Sorumluluk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Okul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Koordinatörü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0F0115" w:rsidTr="00B6323B">
        <w:trPr>
          <w:trHeight w:val="31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0F0115" w:rsidRDefault="000F0115" w:rsidP="00B6323B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Katkı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layabilecek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Kurum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veya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Kurulu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lar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0F0115" w:rsidTr="00B6323B">
        <w:trPr>
          <w:trHeight w:val="527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0F0115" w:rsidRDefault="000F0115" w:rsidP="00B6323B">
            <w:pPr>
              <w:pStyle w:val="TableParagraph"/>
              <w:spacing w:before="4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Uygulama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Basamakları</w:t>
            </w:r>
            <w:proofErr w:type="spellEnd"/>
          </w:p>
        </w:tc>
      </w:tr>
      <w:tr w:rsidR="000F0115" w:rsidTr="00B6323B">
        <w:trPr>
          <w:trHeight w:val="5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0F0115" w:rsidRDefault="000F0115" w:rsidP="00B6323B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hafta</w:t>
            </w:r>
            <w:proofErr w:type="spellEnd"/>
            <w:r>
              <w:rPr>
                <w:sz w:val="24"/>
              </w:rPr>
              <w:t>/ay</w:t>
            </w:r>
          </w:p>
        </w:tc>
      </w:tr>
      <w:tr w:rsidR="000F0115" w:rsidTr="00B6323B">
        <w:trPr>
          <w:trHeight w:val="5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F0115" w:rsidRDefault="000F0115" w:rsidP="00B6323B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hafta</w:t>
            </w:r>
            <w:proofErr w:type="spellEnd"/>
            <w:r>
              <w:rPr>
                <w:sz w:val="24"/>
              </w:rPr>
              <w:t>/ay</w:t>
            </w:r>
          </w:p>
        </w:tc>
      </w:tr>
      <w:tr w:rsidR="000F0115" w:rsidTr="00B6323B">
        <w:trPr>
          <w:trHeight w:val="5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0F0115" w:rsidRDefault="000F0115" w:rsidP="00B6323B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hafta</w:t>
            </w:r>
            <w:proofErr w:type="spellEnd"/>
            <w:r>
              <w:rPr>
                <w:sz w:val="24"/>
              </w:rPr>
              <w:t>/ay</w:t>
            </w:r>
          </w:p>
        </w:tc>
      </w:tr>
      <w:tr w:rsidR="000F0115" w:rsidTr="00B6323B">
        <w:trPr>
          <w:trHeight w:val="44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F0115" w:rsidRDefault="000F0115" w:rsidP="00B6323B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hafta</w:t>
            </w:r>
            <w:proofErr w:type="spellEnd"/>
            <w:r>
              <w:rPr>
                <w:sz w:val="24"/>
              </w:rPr>
              <w:t>/ay</w:t>
            </w:r>
          </w:p>
        </w:tc>
      </w:tr>
      <w:tr w:rsidR="000F0115" w:rsidTr="00B6323B">
        <w:trPr>
          <w:trHeight w:val="443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0F0115" w:rsidRDefault="000F0115" w:rsidP="00B6323B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hafta</w:t>
            </w:r>
            <w:proofErr w:type="spellEnd"/>
            <w:r>
              <w:rPr>
                <w:sz w:val="24"/>
              </w:rPr>
              <w:t>/ay</w:t>
            </w:r>
          </w:p>
        </w:tc>
      </w:tr>
      <w:tr w:rsidR="000F0115" w:rsidTr="00B6323B">
        <w:trPr>
          <w:trHeight w:val="44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F0115" w:rsidRDefault="000F0115" w:rsidP="00B6323B">
            <w:pPr>
              <w:pStyle w:val="TableParagraph"/>
              <w:spacing w:before="47"/>
              <w:ind w:left="46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hafta</w:t>
            </w:r>
            <w:proofErr w:type="spellEnd"/>
            <w:r>
              <w:rPr>
                <w:sz w:val="24"/>
              </w:rPr>
              <w:t>/ay</w:t>
            </w:r>
          </w:p>
        </w:tc>
      </w:tr>
      <w:tr w:rsidR="000F0115" w:rsidTr="00B6323B">
        <w:trPr>
          <w:trHeight w:val="443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0F0115" w:rsidRDefault="000F0115" w:rsidP="00B6323B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hafta</w:t>
            </w:r>
            <w:proofErr w:type="spellEnd"/>
            <w:r>
              <w:rPr>
                <w:sz w:val="24"/>
              </w:rPr>
              <w:t>/ay</w:t>
            </w:r>
          </w:p>
        </w:tc>
      </w:tr>
      <w:tr w:rsidR="000F0115" w:rsidTr="00B6323B">
        <w:trPr>
          <w:trHeight w:val="44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F0115" w:rsidRDefault="000F0115" w:rsidP="00B6323B">
            <w:pPr>
              <w:pStyle w:val="TableParagraph"/>
              <w:spacing w:before="47"/>
              <w:ind w:left="46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hafta</w:t>
            </w:r>
            <w:proofErr w:type="spellEnd"/>
            <w:r>
              <w:rPr>
                <w:sz w:val="24"/>
              </w:rPr>
              <w:t>/ay</w:t>
            </w:r>
          </w:p>
        </w:tc>
      </w:tr>
      <w:tr w:rsidR="000F0115" w:rsidTr="00B6323B">
        <w:trPr>
          <w:trHeight w:val="44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0F0115" w:rsidRDefault="000F0115" w:rsidP="00B6323B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hafta</w:t>
            </w:r>
            <w:proofErr w:type="spellEnd"/>
            <w:r>
              <w:rPr>
                <w:sz w:val="24"/>
              </w:rPr>
              <w:t>/ay</w:t>
            </w:r>
          </w:p>
        </w:tc>
      </w:tr>
      <w:tr w:rsidR="000F0115" w:rsidTr="00B6323B">
        <w:trPr>
          <w:trHeight w:val="443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F0115" w:rsidRDefault="000F0115" w:rsidP="00B6323B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hafta</w:t>
            </w:r>
            <w:proofErr w:type="spellEnd"/>
            <w:r>
              <w:rPr>
                <w:sz w:val="24"/>
              </w:rPr>
              <w:t>/ay</w:t>
            </w:r>
          </w:p>
        </w:tc>
      </w:tr>
      <w:tr w:rsidR="000F0115" w:rsidTr="00B6323B">
        <w:trPr>
          <w:trHeight w:val="44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0F0115" w:rsidRDefault="000F0115" w:rsidP="00B6323B">
            <w:pPr>
              <w:pStyle w:val="TableParagraph"/>
              <w:spacing w:before="47"/>
              <w:ind w:left="8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F0115" w:rsidTr="00B6323B">
        <w:trPr>
          <w:trHeight w:val="76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F0115" w:rsidRDefault="000F0115" w:rsidP="00B6323B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Ekibinin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İş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Görev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ılımı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0F0115" w:rsidTr="00B6323B">
        <w:trPr>
          <w:trHeight w:val="443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0F0115" w:rsidRDefault="000F0115" w:rsidP="00B6323B">
            <w:pPr>
              <w:pStyle w:val="TableParagraph"/>
              <w:spacing w:before="44"/>
              <w:ind w:left="1708" w:right="16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Danışman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0F0115" w:rsidRDefault="000F0115" w:rsidP="00B6323B">
            <w:pPr>
              <w:pStyle w:val="TableParagraph"/>
              <w:spacing w:before="44"/>
              <w:ind w:left="1760" w:right="16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Koordinatör</w:t>
            </w:r>
            <w:proofErr w:type="spellEnd"/>
          </w:p>
        </w:tc>
      </w:tr>
      <w:tr w:rsidR="000F0115" w:rsidTr="00B6323B">
        <w:trPr>
          <w:trHeight w:val="946"/>
        </w:trPr>
        <w:tc>
          <w:tcPr>
            <w:tcW w:w="4447" w:type="dxa"/>
            <w:tcBorders>
              <w:top w:val="single" w:sz="4" w:space="0" w:color="000000"/>
            </w:tcBorders>
          </w:tcPr>
          <w:p w:rsidR="000F0115" w:rsidRDefault="000F0115" w:rsidP="00B6323B">
            <w:pPr>
              <w:pStyle w:val="TableParagraph"/>
              <w:spacing w:before="47"/>
              <w:ind w:left="1708" w:right="16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İsim</w:t>
            </w:r>
            <w:proofErr w:type="spellEnd"/>
          </w:p>
          <w:p w:rsidR="000F0115" w:rsidRDefault="000F0115" w:rsidP="00B6323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F0115" w:rsidRDefault="000F0115" w:rsidP="00B6323B">
            <w:pPr>
              <w:pStyle w:val="TableParagraph"/>
              <w:ind w:left="1708" w:right="16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İmza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</w:tcBorders>
          </w:tcPr>
          <w:p w:rsidR="000F0115" w:rsidRDefault="000F0115" w:rsidP="00B6323B">
            <w:pPr>
              <w:pStyle w:val="TableParagraph"/>
              <w:spacing w:before="47"/>
              <w:ind w:left="1760" w:right="17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İsim</w:t>
            </w:r>
            <w:proofErr w:type="spellEnd"/>
          </w:p>
          <w:p w:rsidR="000F0115" w:rsidRDefault="000F0115" w:rsidP="00B6323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F0115" w:rsidRDefault="000F0115" w:rsidP="00B6323B">
            <w:pPr>
              <w:pStyle w:val="TableParagraph"/>
              <w:ind w:left="1760" w:right="17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İmza</w:t>
            </w:r>
            <w:proofErr w:type="spellEnd"/>
          </w:p>
        </w:tc>
      </w:tr>
    </w:tbl>
    <w:p w:rsidR="000F0115" w:rsidRDefault="000F0115" w:rsidP="000F0115">
      <w:pPr>
        <w:pStyle w:val="GvdeMetni"/>
        <w:spacing w:before="7"/>
        <w:rPr>
          <w:b/>
          <w:sz w:val="19"/>
        </w:rPr>
      </w:pPr>
    </w:p>
    <w:p w:rsidR="000F0115" w:rsidRDefault="000F0115" w:rsidP="000F0115">
      <w:pPr>
        <w:pStyle w:val="Balk1"/>
        <w:tabs>
          <w:tab w:val="left" w:leader="dot" w:pos="2896"/>
        </w:tabs>
        <w:spacing w:before="90"/>
      </w:pPr>
      <w:r>
        <w:rPr>
          <w:color w:val="C00000"/>
        </w:rPr>
        <w:t>Not: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(</w:t>
      </w:r>
      <w:r>
        <w:rPr>
          <w:color w:val="C00000"/>
        </w:rPr>
        <w:tab/>
      </w:r>
      <w:r>
        <w:rPr>
          <w:color w:val="C00000"/>
          <w:spacing w:val="-1"/>
        </w:rPr>
        <w:t>)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1"/>
        </w:rPr>
        <w:t>Bölüme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1"/>
        </w:rPr>
        <w:t>Sosyal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Sorumluluk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Programı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kapsamında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yapılacak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faaliyetin</w:t>
      </w:r>
    </w:p>
    <w:p w:rsidR="000F0115" w:rsidRDefault="000F0115" w:rsidP="000F0115">
      <w:pPr>
        <w:spacing w:before="39"/>
        <w:ind w:left="816"/>
        <w:rPr>
          <w:b/>
          <w:sz w:val="24"/>
        </w:rPr>
      </w:pPr>
      <w:proofErr w:type="gramStart"/>
      <w:r>
        <w:rPr>
          <w:b/>
          <w:color w:val="C00000"/>
          <w:sz w:val="24"/>
        </w:rPr>
        <w:t>türüne</w:t>
      </w:r>
      <w:proofErr w:type="gramEnd"/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göre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“Etkinlik,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Görev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veya Proje”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ibarelerinden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uygun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olan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yazılacaktır.</w:t>
      </w:r>
    </w:p>
    <w:p w:rsidR="004E532F" w:rsidRDefault="004E532F">
      <w:bookmarkStart w:id="0" w:name="_GoBack"/>
      <w:bookmarkEnd w:id="0"/>
    </w:p>
    <w:sectPr w:rsidR="004E532F" w:rsidSect="000F0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15"/>
    <w:rsid w:val="000F0115"/>
    <w:rsid w:val="004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EFB87-8E8D-4A22-894A-769CBC62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F01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0F0115"/>
    <w:pPr>
      <w:ind w:left="8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0F011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01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F0115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F011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F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2024-02-06T13:39:00Z</dcterms:created>
  <dcterms:modified xsi:type="dcterms:W3CDTF">2024-02-06T13:40:00Z</dcterms:modified>
</cp:coreProperties>
</file>