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5E" w:rsidRDefault="00EF1A5E" w:rsidP="00EF1A5E">
      <w:pPr>
        <w:spacing w:before="76"/>
        <w:ind w:left="872" w:right="1032"/>
        <w:jc w:val="center"/>
        <w:rPr>
          <w:b/>
        </w:rPr>
      </w:pPr>
      <w:bookmarkStart w:id="0" w:name="_GoBack"/>
      <w:r>
        <w:rPr>
          <w:b/>
        </w:rPr>
        <w:t>SOSYAL</w:t>
      </w:r>
      <w:r>
        <w:rPr>
          <w:b/>
          <w:spacing w:val="-4"/>
        </w:rPr>
        <w:t xml:space="preserve"> </w:t>
      </w:r>
      <w:r>
        <w:rPr>
          <w:b/>
        </w:rPr>
        <w:t>SORUMLULUK</w:t>
      </w:r>
      <w:r>
        <w:rPr>
          <w:b/>
          <w:spacing w:val="-5"/>
        </w:rPr>
        <w:t xml:space="preserve"> </w:t>
      </w:r>
      <w:r>
        <w:rPr>
          <w:b/>
        </w:rPr>
        <w:t>PROGRAMI</w:t>
      </w:r>
      <w:r>
        <w:rPr>
          <w:b/>
          <w:spacing w:val="-2"/>
        </w:rPr>
        <w:t xml:space="preserve"> </w:t>
      </w: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ÇALIŞMA</w:t>
      </w:r>
      <w:r>
        <w:rPr>
          <w:b/>
          <w:spacing w:val="-4"/>
        </w:rPr>
        <w:t xml:space="preserve"> </w:t>
      </w:r>
      <w:r>
        <w:rPr>
          <w:b/>
        </w:rPr>
        <w:t>ÖRNEK</w:t>
      </w:r>
      <w:r>
        <w:rPr>
          <w:b/>
          <w:spacing w:val="-4"/>
        </w:rPr>
        <w:t xml:space="preserve"> </w:t>
      </w:r>
      <w:r>
        <w:rPr>
          <w:b/>
        </w:rPr>
        <w:t>PLANI</w:t>
      </w:r>
    </w:p>
    <w:bookmarkEnd w:id="0"/>
    <w:p w:rsidR="00EF1A5E" w:rsidRDefault="00EF1A5E" w:rsidP="00EF1A5E">
      <w:pPr>
        <w:spacing w:before="40" w:after="39"/>
        <w:ind w:left="8739" w:right="367"/>
        <w:jc w:val="center"/>
        <w:rPr>
          <w:b/>
        </w:rPr>
      </w:pPr>
      <w:r>
        <w:rPr>
          <w:b/>
        </w:rPr>
        <w:t>EK-9/a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EF1A5E" w:rsidTr="00B6323B">
        <w:trPr>
          <w:trHeight w:val="291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EF1A5E" w:rsidRDefault="00EF1A5E" w:rsidP="00B6323B">
            <w:pPr>
              <w:pStyle w:val="TableParagraph"/>
              <w:spacing w:line="248" w:lineRule="exact"/>
              <w:ind w:left="114"/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Başlama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Bitiş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04/03/2024-</w:t>
            </w:r>
            <w:r>
              <w:rPr>
                <w:spacing w:val="-4"/>
              </w:rPr>
              <w:t xml:space="preserve"> </w:t>
            </w:r>
            <w:r>
              <w:t>12/04/2024</w:t>
            </w:r>
          </w:p>
        </w:tc>
      </w:tr>
      <w:tr w:rsidR="00EF1A5E" w:rsidTr="00B6323B">
        <w:trPr>
          <w:trHeight w:val="28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1A5E" w:rsidRDefault="00EF1A5E" w:rsidP="00B6323B">
            <w:pPr>
              <w:pStyle w:val="TableParagraph"/>
              <w:spacing w:line="247" w:lineRule="exact"/>
              <w:ind w:left="114"/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t>Görme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engelliler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için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okuma-seslendirme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çalışmaları</w:t>
            </w:r>
            <w:proofErr w:type="spellEnd"/>
          </w:p>
        </w:tc>
      </w:tr>
      <w:tr w:rsidR="00EF1A5E" w:rsidTr="00B6323B">
        <w:trPr>
          <w:trHeight w:val="29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F1A5E" w:rsidRDefault="00EF1A5E" w:rsidP="00B6323B">
            <w:pPr>
              <w:pStyle w:val="TableParagraph"/>
              <w:spacing w:line="247" w:lineRule="exact"/>
              <w:ind w:left="114"/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Alanı: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t>Sosyal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Yardımlaşma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Dayanışma</w:t>
            </w:r>
            <w:proofErr w:type="spellEnd"/>
          </w:p>
        </w:tc>
      </w:tr>
      <w:tr w:rsidR="00EF1A5E" w:rsidTr="00B6323B">
        <w:trPr>
          <w:trHeight w:val="29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1A5E" w:rsidRDefault="00EF1A5E" w:rsidP="00B6323B">
            <w:pPr>
              <w:pStyle w:val="TableParagraph"/>
              <w:spacing w:line="247" w:lineRule="exact"/>
              <w:ind w:left="114"/>
            </w:pPr>
            <w:proofErr w:type="spellStart"/>
            <w:r>
              <w:rPr>
                <w:b/>
              </w:rPr>
              <w:t>Danışman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>…..</w:t>
            </w:r>
          </w:p>
        </w:tc>
      </w:tr>
      <w:tr w:rsidR="00EF1A5E" w:rsidTr="00B6323B">
        <w:trPr>
          <w:trHeight w:val="29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F1A5E" w:rsidRDefault="00EF1A5E" w:rsidP="00B6323B">
            <w:pPr>
              <w:pStyle w:val="TableParagraph"/>
              <w:spacing w:line="247" w:lineRule="exact"/>
              <w:ind w:left="114"/>
            </w:pPr>
            <w:proofErr w:type="spellStart"/>
            <w:r>
              <w:rPr>
                <w:b/>
              </w:rPr>
              <w:t>Sosyal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Sorumluluk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Programı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Koordinatörü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>……..</w:t>
            </w:r>
          </w:p>
        </w:tc>
      </w:tr>
      <w:tr w:rsidR="00EF1A5E" w:rsidTr="00B6323B">
        <w:trPr>
          <w:trHeight w:val="50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EF1A5E" w:rsidRDefault="00EF1A5E" w:rsidP="00B6323B">
            <w:pPr>
              <w:pStyle w:val="TableParagraph"/>
              <w:spacing w:line="248" w:lineRule="exact"/>
              <w:ind w:left="114"/>
            </w:pPr>
            <w:proofErr w:type="spellStart"/>
            <w:r>
              <w:rPr>
                <w:b/>
              </w:rPr>
              <w:t>Göreve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Katkı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Sağlayabilecek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Kurum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veya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Kuruluşlar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53"/>
              </w:rPr>
              <w:t xml:space="preserve"> </w:t>
            </w:r>
            <w:hyperlink r:id="rId5">
              <w:r>
                <w:t xml:space="preserve">İl </w:t>
              </w:r>
              <w:proofErr w:type="spellStart"/>
              <w:r>
                <w:t>Halk</w:t>
              </w:r>
              <w:proofErr w:type="spellEnd"/>
              <w:r>
                <w:rPr>
                  <w:spacing w:val="-4"/>
                </w:rPr>
                <w:t xml:space="preserve"> </w:t>
              </w:r>
              <w:proofErr w:type="spellStart"/>
              <w:r>
                <w:t>Kütüphaneleri</w:t>
              </w:r>
              <w:proofErr w:type="spellEnd"/>
              <w:r>
                <w:t>,</w:t>
              </w:r>
              <w:r>
                <w:rPr>
                  <w:spacing w:val="-4"/>
                </w:rPr>
                <w:t xml:space="preserve"> </w:t>
              </w:r>
              <w:proofErr w:type="spellStart"/>
              <w:r>
                <w:t>Kültür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Merkezleri</w:t>
              </w:r>
              <w:proofErr w:type="spellEnd"/>
              <w:r>
                <w:t>,</w:t>
              </w:r>
            </w:hyperlink>
          </w:p>
          <w:p w:rsidR="00EF1A5E" w:rsidRDefault="00EF1A5E" w:rsidP="00B6323B">
            <w:pPr>
              <w:pStyle w:val="TableParagraph"/>
              <w:spacing w:line="240" w:lineRule="exact"/>
              <w:ind w:left="114"/>
            </w:pPr>
            <w:hyperlink r:id="rId6">
              <w:proofErr w:type="spellStart"/>
              <w:r>
                <w:t>Yerel</w:t>
              </w:r>
              <w:proofErr w:type="spellEnd"/>
              <w:r>
                <w:rPr>
                  <w:spacing w:val="-4"/>
                </w:rPr>
                <w:t xml:space="preserve"> </w:t>
              </w:r>
              <w:proofErr w:type="spellStart"/>
              <w:r>
                <w:t>Yönetimler</w:t>
              </w:r>
              <w:proofErr w:type="spellEnd"/>
              <w:r>
                <w:t>,</w:t>
              </w:r>
              <w:r>
                <w:rPr>
                  <w:spacing w:val="-2"/>
                </w:rPr>
                <w:t xml:space="preserve"> </w:t>
              </w:r>
            </w:hyperlink>
            <w:proofErr w:type="spellStart"/>
            <w:r>
              <w:t>Üniversiteler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Sivil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Toplum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Kuruluşları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Yerel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Radyolar</w:t>
            </w:r>
            <w:proofErr w:type="spellEnd"/>
          </w:p>
        </w:tc>
      </w:tr>
      <w:tr w:rsidR="00EF1A5E" w:rsidTr="00B6323B">
        <w:trPr>
          <w:trHeight w:val="301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EF1A5E" w:rsidRDefault="00EF1A5E" w:rsidP="00B6323B">
            <w:pPr>
              <w:pStyle w:val="TableParagraph"/>
              <w:spacing w:before="48" w:line="233" w:lineRule="exact"/>
              <w:ind w:left="102"/>
              <w:rPr>
                <w:b/>
              </w:rPr>
            </w:pPr>
            <w:proofErr w:type="spellStart"/>
            <w:r>
              <w:rPr>
                <w:b/>
              </w:rPr>
              <w:t>Görevin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Uygulama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Basamakları</w:t>
            </w:r>
            <w:proofErr w:type="spellEnd"/>
          </w:p>
        </w:tc>
      </w:tr>
      <w:tr w:rsidR="00EF1A5E" w:rsidTr="00B6323B">
        <w:trPr>
          <w:trHeight w:val="156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F1A5E" w:rsidRDefault="00EF1A5E" w:rsidP="00B6323B">
            <w:pPr>
              <w:pStyle w:val="TableParagraph"/>
              <w:spacing w:before="51" w:line="250" w:lineRule="exact"/>
              <w:ind w:left="42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Hafta</w:t>
            </w:r>
            <w:proofErr w:type="spellEnd"/>
            <w:r>
              <w:rPr>
                <w:b/>
              </w:rPr>
              <w:t>: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  <w:tab w:val="left" w:pos="710"/>
              </w:tabs>
              <w:spacing w:line="250" w:lineRule="exact"/>
            </w:pPr>
            <w:proofErr w:type="spellStart"/>
            <w:r>
              <w:rPr>
                <w:spacing w:val="-1"/>
              </w:rPr>
              <w:t>Göreve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katılan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öğrencilere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1"/>
              </w:rPr>
              <w:t>görevin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amacı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ilkeleri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kapsamı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faaliyet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sonu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beklenen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fayda</w:t>
            </w:r>
            <w:proofErr w:type="spellEnd"/>
          </w:p>
          <w:p w:rsidR="00EF1A5E" w:rsidRDefault="00EF1A5E" w:rsidP="00B6323B">
            <w:pPr>
              <w:pStyle w:val="TableParagraph"/>
              <w:spacing w:before="1" w:line="252" w:lineRule="exact"/>
              <w:ind w:left="699" w:right="1477"/>
              <w:jc w:val="center"/>
            </w:pPr>
            <w:proofErr w:type="spellStart"/>
            <w:proofErr w:type="gramStart"/>
            <w:r>
              <w:t>ve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kazanımlar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danışman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tarafından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bilgilendirme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toplantısı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  <w:tab w:val="left" w:pos="710"/>
              </w:tabs>
              <w:spacing w:line="252" w:lineRule="exact"/>
              <w:ind w:right="736" w:hanging="710"/>
            </w:pPr>
            <w:proofErr w:type="spellStart"/>
            <w:r>
              <w:t>Görev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kapsamındaki</w:t>
            </w:r>
            <w:proofErr w:type="spellEnd"/>
            <w:r>
              <w:t xml:space="preserve"> </w:t>
            </w:r>
            <w:proofErr w:type="spellStart"/>
            <w:r>
              <w:t>faaliyetlere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katılacak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öğrenciler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arasında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bölümü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  <w:tab w:val="left" w:pos="710"/>
              </w:tabs>
              <w:spacing w:line="254" w:lineRule="exact"/>
              <w:ind w:right="65"/>
            </w:pPr>
            <w:proofErr w:type="spellStart"/>
            <w:r>
              <w:t>Görevin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gerçekleştirileceği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yerleşim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biriminde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sunulacak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hizmete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ihtiyaç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duyan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görme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engelli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vatandaşların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belirlenmesi</w:t>
            </w:r>
            <w:proofErr w:type="spellEnd"/>
            <w:r>
              <w:t>.</w:t>
            </w:r>
          </w:p>
        </w:tc>
      </w:tr>
      <w:tr w:rsidR="00EF1A5E" w:rsidTr="00B6323B">
        <w:trPr>
          <w:trHeight w:val="182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1A5E" w:rsidRDefault="00EF1A5E" w:rsidP="00B6323B">
            <w:pPr>
              <w:pStyle w:val="TableParagraph"/>
              <w:spacing w:before="51" w:line="250" w:lineRule="exact"/>
              <w:ind w:left="42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Hafta</w:t>
            </w:r>
            <w:proofErr w:type="spellEnd"/>
            <w:r>
              <w:rPr>
                <w:b/>
              </w:rPr>
              <w:t>: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  <w:tab w:val="left" w:pos="710"/>
              </w:tabs>
              <w:spacing w:line="250" w:lineRule="exact"/>
            </w:pPr>
            <w:proofErr w:type="spellStart"/>
            <w:r>
              <w:rPr>
                <w:spacing w:val="-1"/>
              </w:rPr>
              <w:t>Görevin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gerçekleştirilmesinde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destek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sağlanabilecek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işbirliği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kuruluşların</w:t>
            </w:r>
            <w:proofErr w:type="spellEnd"/>
          </w:p>
          <w:p w:rsidR="00EF1A5E" w:rsidRDefault="00EF1A5E" w:rsidP="00B6323B">
            <w:pPr>
              <w:pStyle w:val="TableParagraph"/>
              <w:spacing w:line="252" w:lineRule="exact"/>
              <w:ind w:left="709"/>
            </w:pPr>
            <w:proofErr w:type="spellStart"/>
            <w:proofErr w:type="gramStart"/>
            <w:r>
              <w:t>belirlenmesi</w:t>
            </w:r>
            <w:proofErr w:type="spellEnd"/>
            <w:proofErr w:type="gram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  <w:tab w:val="left" w:pos="710"/>
                <w:tab w:val="left" w:pos="1556"/>
                <w:tab w:val="left" w:pos="2627"/>
                <w:tab w:val="left" w:pos="3193"/>
                <w:tab w:val="left" w:pos="5154"/>
                <w:tab w:val="left" w:pos="6673"/>
                <w:tab w:val="left" w:pos="7984"/>
              </w:tabs>
              <w:spacing w:before="1" w:line="252" w:lineRule="exact"/>
            </w:pPr>
            <w:proofErr w:type="spellStart"/>
            <w:r>
              <w:t>Görme</w:t>
            </w:r>
            <w:proofErr w:type="spellEnd"/>
            <w:r>
              <w:tab/>
            </w:r>
            <w:proofErr w:type="spellStart"/>
            <w:r>
              <w:t>engelliler</w:t>
            </w:r>
            <w:proofErr w:type="spellEnd"/>
            <w:r>
              <w:tab/>
            </w:r>
            <w:proofErr w:type="spellStart"/>
            <w:r>
              <w:t>için</w:t>
            </w:r>
            <w:proofErr w:type="spellEnd"/>
            <w:r>
              <w:tab/>
            </w:r>
            <w:proofErr w:type="spellStart"/>
            <w:r>
              <w:t>okuma-seslendirme</w:t>
            </w:r>
            <w:proofErr w:type="spellEnd"/>
            <w:r>
              <w:tab/>
            </w:r>
            <w:proofErr w:type="spellStart"/>
            <w:r>
              <w:t>çalışmalarında</w:t>
            </w:r>
            <w:proofErr w:type="spellEnd"/>
            <w:r>
              <w:tab/>
            </w:r>
            <w:proofErr w:type="spellStart"/>
            <w:r>
              <w:t>kullanılacak</w:t>
            </w:r>
            <w:proofErr w:type="spellEnd"/>
            <w:r>
              <w:tab/>
            </w:r>
            <w:proofErr w:type="spellStart"/>
            <w:r>
              <w:t>materyallerin</w:t>
            </w:r>
            <w:proofErr w:type="spellEnd"/>
          </w:p>
          <w:p w:rsidR="00EF1A5E" w:rsidRDefault="00EF1A5E" w:rsidP="00B6323B">
            <w:pPr>
              <w:pStyle w:val="TableParagraph"/>
              <w:spacing w:line="252" w:lineRule="exact"/>
              <w:ind w:left="709"/>
            </w:pPr>
            <w:proofErr w:type="spellStart"/>
            <w:proofErr w:type="gramStart"/>
            <w:r>
              <w:t>belirlenmesi</w:t>
            </w:r>
            <w:proofErr w:type="spellEnd"/>
            <w:proofErr w:type="gram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  <w:tab w:val="left" w:pos="710"/>
              </w:tabs>
              <w:spacing w:before="2" w:line="253" w:lineRule="exact"/>
            </w:pPr>
            <w:r>
              <w:t>Okuma-</w:t>
            </w:r>
            <w:proofErr w:type="spellStart"/>
            <w:r>
              <w:t>seslendirme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çalışmalarının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gerçekleştirileceği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mekânın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belirlenmesi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  <w:tab w:val="left" w:pos="710"/>
              </w:tabs>
              <w:spacing w:line="238" w:lineRule="exact"/>
            </w:pPr>
            <w:r>
              <w:t>Okuma-</w:t>
            </w:r>
            <w:proofErr w:type="spellStart"/>
            <w:r>
              <w:t>seslendirme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çalışmalarında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gerekli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olacak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teknik</w:t>
            </w:r>
            <w:proofErr w:type="spellEnd"/>
            <w:r>
              <w:rPr>
                <w:spacing w:val="-5"/>
              </w:rPr>
              <w:t xml:space="preserve"> </w:t>
            </w:r>
            <w:r>
              <w:t>alt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yapının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</w:tc>
      </w:tr>
      <w:tr w:rsidR="00EF1A5E" w:rsidTr="00B6323B">
        <w:trPr>
          <w:trHeight w:val="106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F1A5E" w:rsidRDefault="00EF1A5E" w:rsidP="00B6323B">
            <w:pPr>
              <w:pStyle w:val="TableParagraph"/>
              <w:spacing w:before="51" w:line="250" w:lineRule="exact"/>
              <w:ind w:left="42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Hafta</w:t>
            </w:r>
            <w:proofErr w:type="spellEnd"/>
            <w:r>
              <w:rPr>
                <w:b/>
              </w:rPr>
              <w:t>: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spacing w:line="250" w:lineRule="exact"/>
            </w:pPr>
            <w:r>
              <w:t>Okuma-</w:t>
            </w:r>
            <w:proofErr w:type="spellStart"/>
            <w:r>
              <w:t>seslendirme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çalışmalarına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başlanması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spacing w:before="1" w:line="252" w:lineRule="exact"/>
            </w:pPr>
            <w:r>
              <w:t>Okuma-</w:t>
            </w:r>
            <w:proofErr w:type="spellStart"/>
            <w:r>
              <w:t>seslendirme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çalışmalarına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devam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  <w:tab w:val="left" w:pos="765"/>
              </w:tabs>
              <w:spacing w:line="240" w:lineRule="exact"/>
            </w:pPr>
            <w:proofErr w:type="spellStart"/>
            <w:r>
              <w:t>Oluşturulan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kayıtların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alfabetik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listesinin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t>.</w:t>
            </w:r>
          </w:p>
        </w:tc>
      </w:tr>
      <w:tr w:rsidR="00EF1A5E" w:rsidTr="00B6323B">
        <w:trPr>
          <w:trHeight w:val="80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1A5E" w:rsidRDefault="00EF1A5E" w:rsidP="00B6323B">
            <w:pPr>
              <w:pStyle w:val="TableParagraph"/>
              <w:spacing w:before="49" w:line="250" w:lineRule="exact"/>
              <w:ind w:left="42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Hafta</w:t>
            </w:r>
            <w:proofErr w:type="spellEnd"/>
            <w:r>
              <w:rPr>
                <w:b/>
              </w:rPr>
              <w:t>: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spacing w:line="250" w:lineRule="exact"/>
            </w:pPr>
            <w:r>
              <w:t>Okuma-</w:t>
            </w:r>
            <w:proofErr w:type="spellStart"/>
            <w:r>
              <w:t>seslendirme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çalışmalarına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devam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spacing w:before="1" w:line="238" w:lineRule="exact"/>
            </w:pPr>
            <w:proofErr w:type="spellStart"/>
            <w:r>
              <w:t>Oluşturulan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kayıtların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alfabetik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listesinin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t>.</w:t>
            </w:r>
          </w:p>
        </w:tc>
      </w:tr>
      <w:tr w:rsidR="00EF1A5E" w:rsidTr="00B6323B">
        <w:trPr>
          <w:trHeight w:val="810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F1A5E" w:rsidRDefault="00EF1A5E" w:rsidP="00B6323B">
            <w:pPr>
              <w:pStyle w:val="TableParagraph"/>
              <w:spacing w:before="51" w:line="250" w:lineRule="exact"/>
              <w:ind w:left="42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Hafta</w:t>
            </w:r>
            <w:proofErr w:type="spellEnd"/>
            <w:r>
              <w:rPr>
                <w:b/>
              </w:rPr>
              <w:t>: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line="250" w:lineRule="exact"/>
            </w:pPr>
            <w:r>
              <w:t>Okuma-</w:t>
            </w:r>
            <w:proofErr w:type="spellStart"/>
            <w:r>
              <w:t>seslendirme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çalışmalarına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devam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line="240" w:lineRule="exact"/>
            </w:pPr>
            <w:proofErr w:type="spellStart"/>
            <w:r>
              <w:t>Oluşturulan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kayıtların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alfabetik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listesinin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t>.</w:t>
            </w:r>
          </w:p>
        </w:tc>
      </w:tr>
      <w:tr w:rsidR="00EF1A5E" w:rsidTr="00B6323B">
        <w:trPr>
          <w:trHeight w:val="156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1A5E" w:rsidRDefault="00EF1A5E" w:rsidP="00B6323B">
            <w:pPr>
              <w:pStyle w:val="TableParagraph"/>
              <w:spacing w:before="49" w:line="251" w:lineRule="exact"/>
              <w:ind w:left="426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Hafta</w:t>
            </w:r>
            <w:proofErr w:type="spellEnd"/>
            <w:r>
              <w:rPr>
                <w:b/>
              </w:rPr>
              <w:t>: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  <w:tab w:val="left" w:pos="765"/>
              </w:tabs>
              <w:spacing w:line="251" w:lineRule="exact"/>
              <w:ind w:left="764"/>
            </w:pPr>
            <w:proofErr w:type="spellStart"/>
            <w:r>
              <w:t>Oluşturulan</w:t>
            </w:r>
            <w:proofErr w:type="spellEnd"/>
            <w:r>
              <w:rPr>
                <w:spacing w:val="82"/>
              </w:rPr>
              <w:t xml:space="preserve"> </w:t>
            </w:r>
            <w:proofErr w:type="spellStart"/>
            <w:r>
              <w:t>kayıtların</w:t>
            </w:r>
            <w:proofErr w:type="spellEnd"/>
            <w:r>
              <w:t xml:space="preserve">  </w:t>
            </w:r>
            <w:r>
              <w:rPr>
                <w:spacing w:val="26"/>
              </w:rPr>
              <w:t xml:space="preserve"> </w:t>
            </w:r>
            <w:proofErr w:type="spellStart"/>
            <w:r>
              <w:t>görme</w:t>
            </w:r>
            <w:proofErr w:type="spellEnd"/>
            <w:r>
              <w:t xml:space="preserve">  </w:t>
            </w:r>
            <w:r>
              <w:rPr>
                <w:spacing w:val="26"/>
              </w:rP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 </w:t>
            </w:r>
            <w:r>
              <w:rPr>
                <w:spacing w:val="28"/>
              </w:rPr>
              <w:t xml:space="preserve"> </w:t>
            </w:r>
            <w:proofErr w:type="spellStart"/>
            <w:r>
              <w:t>vatandaşlarımızın</w:t>
            </w:r>
            <w:proofErr w:type="spellEnd"/>
            <w:r>
              <w:t xml:space="preserve">  </w:t>
            </w:r>
            <w:r>
              <w:rPr>
                <w:spacing w:val="26"/>
              </w:rPr>
              <w:t xml:space="preserve"> </w:t>
            </w:r>
            <w:proofErr w:type="spellStart"/>
            <w:r>
              <w:t>erişim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sağlayabileceği</w:t>
            </w:r>
            <w:proofErr w:type="spellEnd"/>
            <w:r>
              <w:t xml:space="preserve">  </w:t>
            </w:r>
            <w:r>
              <w:rPr>
                <w:spacing w:val="28"/>
              </w:rPr>
              <w:t xml:space="preserve"> </w:t>
            </w:r>
            <w:proofErr w:type="spellStart"/>
            <w:r>
              <w:t>dijital</w:t>
            </w:r>
            <w:proofErr w:type="spellEnd"/>
          </w:p>
          <w:p w:rsidR="00EF1A5E" w:rsidRDefault="00EF1A5E" w:rsidP="00B6323B">
            <w:pPr>
              <w:pStyle w:val="TableParagraph"/>
              <w:spacing w:line="252" w:lineRule="exact"/>
              <w:ind w:left="709"/>
            </w:pPr>
            <w:proofErr w:type="spellStart"/>
            <w:proofErr w:type="gramStart"/>
            <w:r>
              <w:t>kütüphanenin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oluşturulması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2"/>
              </w:numPr>
              <w:tabs>
                <w:tab w:val="left" w:pos="764"/>
                <w:tab w:val="left" w:pos="765"/>
              </w:tabs>
              <w:ind w:right="65" w:hanging="284"/>
            </w:pPr>
            <w:r>
              <w:tab/>
            </w:r>
            <w:proofErr w:type="spellStart"/>
            <w:r>
              <w:t>Görme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engelli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vatandaşlarımızın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erişim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sağlayacakları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dijital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kütüphanenin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yayımlanacağı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platformun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tanıtımının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  <w:tab w:val="left" w:pos="710"/>
              </w:tabs>
              <w:spacing w:line="240" w:lineRule="exact"/>
              <w:ind w:hanging="284"/>
            </w:pPr>
            <w:proofErr w:type="spellStart"/>
            <w:r>
              <w:t>Hizmetin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sunulması</w:t>
            </w:r>
            <w:proofErr w:type="spellEnd"/>
            <w:r>
              <w:t>.</w:t>
            </w:r>
          </w:p>
        </w:tc>
      </w:tr>
      <w:tr w:rsidR="00EF1A5E" w:rsidTr="00B6323B">
        <w:trPr>
          <w:trHeight w:val="20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F1A5E" w:rsidRDefault="00EF1A5E" w:rsidP="00B6323B">
            <w:pPr>
              <w:pStyle w:val="TableParagraph"/>
              <w:spacing w:before="49" w:line="252" w:lineRule="exact"/>
              <w:ind w:left="102"/>
              <w:rPr>
                <w:b/>
              </w:rPr>
            </w:pPr>
            <w:proofErr w:type="spellStart"/>
            <w:r>
              <w:rPr>
                <w:b/>
              </w:rPr>
              <w:t>Görev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Ekibinin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İş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Paylaşımı</w:t>
            </w:r>
            <w:proofErr w:type="spellEnd"/>
            <w:r>
              <w:rPr>
                <w:b/>
              </w:rPr>
              <w:t>: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line="261" w:lineRule="exact"/>
            </w:pPr>
            <w:proofErr w:type="spellStart"/>
            <w:r>
              <w:t>Görevin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tanıtım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bilgilendirme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Danışman</w:t>
            </w:r>
            <w:proofErr w:type="spellEnd"/>
            <w:r>
              <w:t>)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before="4" w:line="228" w:lineRule="auto"/>
              <w:ind w:right="66"/>
            </w:pPr>
            <w:proofErr w:type="spellStart"/>
            <w:r>
              <w:t>Görevin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paydaşı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t>kuruluşlarla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görüşmelerin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planlanması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destek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sağlanması</w:t>
            </w:r>
            <w:proofErr w:type="spellEnd"/>
            <w:r>
              <w:rPr>
                <w:spacing w:val="18"/>
              </w:rPr>
              <w:t xml:space="preserve"> </w:t>
            </w:r>
            <w:r>
              <w:t>(</w:t>
            </w:r>
            <w:proofErr w:type="spellStart"/>
            <w:r>
              <w:t>Okul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koordinatörü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danışman</w:t>
            </w:r>
            <w:proofErr w:type="spellEnd"/>
            <w:r>
              <w:t xml:space="preserve">, </w:t>
            </w:r>
            <w:proofErr w:type="spellStart"/>
            <w:r>
              <w:t>ekip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  <w:r>
              <w:t>/</w:t>
            </w:r>
            <w:proofErr w:type="spellStart"/>
            <w:r>
              <w:t>üyeleri</w:t>
            </w:r>
            <w:proofErr w:type="spellEnd"/>
            <w:r>
              <w:t>)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before="3" w:line="263" w:lineRule="exact"/>
            </w:pPr>
            <w:proofErr w:type="spellStart"/>
            <w:r>
              <w:t>Okulun</w:t>
            </w:r>
            <w:proofErr w:type="spellEnd"/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sitesinde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görevin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tanıtımının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yapılması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ekip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t>/</w:t>
            </w:r>
            <w:proofErr w:type="spellStart"/>
            <w:r>
              <w:t>üyeleri</w:t>
            </w:r>
            <w:proofErr w:type="spellEnd"/>
            <w:r>
              <w:t>)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line="257" w:lineRule="exact"/>
              <w:ind w:left="708"/>
            </w:pPr>
            <w:r>
              <w:t>Okuma-</w:t>
            </w:r>
            <w:proofErr w:type="spellStart"/>
            <w:r>
              <w:t>seslendirme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çalışmalarında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kullanılacak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materyallerin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belirlenmesi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ekip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t>/</w:t>
            </w:r>
            <w:proofErr w:type="spellStart"/>
            <w:r>
              <w:t>üyeleri</w:t>
            </w:r>
            <w:proofErr w:type="spellEnd"/>
            <w:r>
              <w:t>)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line="257" w:lineRule="exact"/>
              <w:ind w:left="708"/>
            </w:pPr>
            <w:r>
              <w:t>Okuma-</w:t>
            </w:r>
            <w:proofErr w:type="spellStart"/>
            <w:r>
              <w:t>seslendirme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çalışmaları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ekip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t>/</w:t>
            </w:r>
            <w:proofErr w:type="spellStart"/>
            <w:r>
              <w:t>üyeleri</w:t>
            </w:r>
            <w:proofErr w:type="spellEnd"/>
            <w:r>
              <w:t>)</w:t>
            </w:r>
          </w:p>
          <w:p w:rsidR="00EF1A5E" w:rsidRDefault="00EF1A5E" w:rsidP="00EF1A5E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710"/>
              </w:tabs>
              <w:spacing w:line="239" w:lineRule="exact"/>
            </w:pPr>
            <w:proofErr w:type="spellStart"/>
            <w:r>
              <w:t>Dijital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kütüphanenin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oluşturmasına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yönelik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çalışmalar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ekip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üyesi</w:t>
            </w:r>
            <w:proofErr w:type="spellEnd"/>
            <w:r>
              <w:t>/</w:t>
            </w:r>
            <w:proofErr w:type="spellStart"/>
            <w:r>
              <w:t>üyeleri</w:t>
            </w:r>
            <w:proofErr w:type="spellEnd"/>
            <w:r>
              <w:t>)</w:t>
            </w:r>
          </w:p>
        </w:tc>
      </w:tr>
      <w:tr w:rsidR="00EF1A5E" w:rsidTr="00B6323B">
        <w:trPr>
          <w:trHeight w:val="808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F1A5E" w:rsidRDefault="00EF1A5E" w:rsidP="00B6323B">
            <w:pPr>
              <w:pStyle w:val="TableParagraph"/>
              <w:spacing w:before="44"/>
              <w:ind w:left="1708" w:right="1674"/>
              <w:jc w:val="center"/>
            </w:pPr>
            <w:proofErr w:type="spellStart"/>
            <w:r>
              <w:t>Danışman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İsim</w:t>
            </w:r>
            <w:proofErr w:type="spellEnd"/>
          </w:p>
          <w:p w:rsidR="00EF1A5E" w:rsidRDefault="00EF1A5E" w:rsidP="00B6323B">
            <w:pPr>
              <w:pStyle w:val="TableParagraph"/>
              <w:spacing w:line="238" w:lineRule="exact"/>
              <w:ind w:left="1708" w:right="1679"/>
              <w:jc w:val="center"/>
            </w:pPr>
            <w:proofErr w:type="spellStart"/>
            <w:r>
              <w:t>İmza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F1A5E" w:rsidRDefault="00EF1A5E" w:rsidP="00B6323B">
            <w:pPr>
              <w:pStyle w:val="TableParagraph"/>
              <w:spacing w:before="44" w:line="252" w:lineRule="exact"/>
              <w:ind w:left="1640" w:right="1741"/>
              <w:jc w:val="center"/>
            </w:pPr>
            <w:proofErr w:type="spellStart"/>
            <w:r>
              <w:t>Koordinatör</w:t>
            </w:r>
            <w:proofErr w:type="spellEnd"/>
          </w:p>
          <w:p w:rsidR="00EF1A5E" w:rsidRDefault="00EF1A5E" w:rsidP="00B6323B">
            <w:pPr>
              <w:pStyle w:val="TableParagraph"/>
              <w:spacing w:line="254" w:lineRule="exact"/>
              <w:ind w:left="2132" w:right="2174" w:firstLine="76"/>
              <w:jc w:val="center"/>
            </w:pPr>
            <w:proofErr w:type="spellStart"/>
            <w:r>
              <w:t>İsim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İmza</w:t>
            </w:r>
            <w:proofErr w:type="spellEnd"/>
          </w:p>
        </w:tc>
      </w:tr>
    </w:tbl>
    <w:p w:rsidR="004E532F" w:rsidRDefault="004E532F"/>
    <w:sectPr w:rsidR="004E532F" w:rsidSect="00EF1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7D7"/>
    <w:multiLevelType w:val="hybridMultilevel"/>
    <w:tmpl w:val="D5EEA584"/>
    <w:lvl w:ilvl="0" w:tplc="24CE772E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C8C8B78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DFA41218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82AA2970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F718E252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E1CE5BA6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5D4801C8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8D821A12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8DB867AE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05F52BEC"/>
    <w:multiLevelType w:val="hybridMultilevel"/>
    <w:tmpl w:val="695E9BB2"/>
    <w:lvl w:ilvl="0" w:tplc="614C339C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9423504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4880ACE6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828EE596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49828716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D696AF7E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EB4EBDEC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A5DC84B4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84F4F1B0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2" w15:restartNumberingAfterBreak="0">
    <w:nsid w:val="25672B38"/>
    <w:multiLevelType w:val="hybridMultilevel"/>
    <w:tmpl w:val="7F0EA662"/>
    <w:lvl w:ilvl="0" w:tplc="70CCB0E2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551A4CF0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0C40754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7980A38A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709C8020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344E7EA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84EE1350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3AC8754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CFF23170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3EAD39C4"/>
    <w:multiLevelType w:val="hybridMultilevel"/>
    <w:tmpl w:val="ADD08966"/>
    <w:lvl w:ilvl="0" w:tplc="B83C6F4E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2BAE8CA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1EFCED4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621424BE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DB54A00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F496D402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D0223166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5E066450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C0642D1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57E9563C"/>
    <w:multiLevelType w:val="hybridMultilevel"/>
    <w:tmpl w:val="E8AA5B2A"/>
    <w:lvl w:ilvl="0" w:tplc="C562ED22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06EA2FA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BF3866E2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894812D6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F52ADD3E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3A485192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D77A0E30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B0DEA2F0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58948620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5" w15:restartNumberingAfterBreak="0">
    <w:nsid w:val="6F196BE6"/>
    <w:multiLevelType w:val="hybridMultilevel"/>
    <w:tmpl w:val="289442E8"/>
    <w:lvl w:ilvl="0" w:tplc="4460734C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680EEE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EF20264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C17AE7B2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43E41316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A3A6A44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306E385A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57DC0B5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ED78C326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7B925065"/>
    <w:multiLevelType w:val="hybridMultilevel"/>
    <w:tmpl w:val="1718395A"/>
    <w:lvl w:ilvl="0" w:tplc="B98848D2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C5A20F0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073832C2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B0902D4A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CAF21EDA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FB1C0528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1FB83468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0498BD72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3282313E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E"/>
    <w:rsid w:val="004E532F"/>
    <w:rsid w:val="00E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1386B-4D77-42D9-9C40-40980C00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A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ara.ktb.gov.tr/TR-192025/kutuphaneler.html" TargetMode="External"/><Relationship Id="rId5" Type="http://schemas.openxmlformats.org/officeDocument/2006/relationships/hyperlink" Target="https://ankara.ktb.gov.tr/TR-192025/kutuphanel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2024-02-06T13:49:00Z</dcterms:created>
  <dcterms:modified xsi:type="dcterms:W3CDTF">2024-02-06T13:49:00Z</dcterms:modified>
</cp:coreProperties>
</file>